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D5191" w14:textId="1C9D51E9" w:rsidR="00B3247F" w:rsidRPr="008E02A0" w:rsidRDefault="008E02A0">
      <w:pPr>
        <w:rPr>
          <w:rFonts w:ascii="Times" w:hAnsi="Times"/>
          <w:b/>
          <w:bCs/>
        </w:rPr>
      </w:pPr>
      <w:r w:rsidRPr="008E02A0">
        <w:rPr>
          <w:rFonts w:ascii="Times" w:hAnsi="Times"/>
          <w:b/>
          <w:bCs/>
        </w:rPr>
        <w:t>A Letter from the Editor</w:t>
      </w:r>
    </w:p>
    <w:p w14:paraId="7D643837" w14:textId="77777777" w:rsidR="008E02A0" w:rsidRPr="008E02A0" w:rsidRDefault="008E02A0">
      <w:pPr>
        <w:rPr>
          <w:rFonts w:ascii="Times" w:hAnsi="Times"/>
          <w:b/>
          <w:bCs/>
        </w:rPr>
      </w:pPr>
    </w:p>
    <w:p w14:paraId="4A3806B0" w14:textId="27D64ADB" w:rsidR="00B3247F" w:rsidRPr="008E02A0" w:rsidRDefault="00B3247F">
      <w:pPr>
        <w:rPr>
          <w:rFonts w:ascii="Times" w:hAnsi="Times"/>
        </w:rPr>
      </w:pPr>
    </w:p>
    <w:p w14:paraId="63C69C55" w14:textId="60EB7F68" w:rsidR="00B3247F" w:rsidRPr="00B3247F" w:rsidRDefault="00B3247F" w:rsidP="00B3247F">
      <w:pPr>
        <w:rPr>
          <w:rFonts w:ascii="Times" w:hAnsi="Times"/>
        </w:rPr>
      </w:pPr>
      <w:r w:rsidRPr="00B3247F">
        <w:rPr>
          <w:rFonts w:ascii="Times" w:hAnsi="Times"/>
        </w:rPr>
        <w:t xml:space="preserve">Spectrum has always served as a place for </w:t>
      </w:r>
      <w:r w:rsidR="0072425A">
        <w:rPr>
          <w:rFonts w:ascii="Times" w:hAnsi="Times"/>
        </w:rPr>
        <w:t xml:space="preserve">McMaster </w:t>
      </w:r>
      <w:r w:rsidRPr="00B3247F">
        <w:rPr>
          <w:rFonts w:ascii="Times" w:hAnsi="Times"/>
        </w:rPr>
        <w:t xml:space="preserve">students to pour out their hearts, minds, and notebooks, elevating </w:t>
      </w:r>
      <w:r w:rsidR="0072425A">
        <w:rPr>
          <w:rFonts w:ascii="Times" w:hAnsi="Times"/>
        </w:rPr>
        <w:t xml:space="preserve">both </w:t>
      </w:r>
      <w:r w:rsidRPr="00B3247F">
        <w:rPr>
          <w:rFonts w:ascii="Times" w:hAnsi="Times"/>
        </w:rPr>
        <w:t xml:space="preserve">the creative and </w:t>
      </w:r>
      <w:r w:rsidR="0072425A">
        <w:rPr>
          <w:rFonts w:ascii="Times" w:hAnsi="Times"/>
        </w:rPr>
        <w:t>critical</w:t>
      </w:r>
      <w:r w:rsidRPr="00B3247F">
        <w:rPr>
          <w:rFonts w:ascii="Times" w:hAnsi="Times"/>
        </w:rPr>
        <w:t xml:space="preserve"> works of Marauders across campus. Though the magazine is run by our English</w:t>
      </w:r>
      <w:r w:rsidR="0072425A">
        <w:rPr>
          <w:rFonts w:ascii="Times" w:hAnsi="Times"/>
        </w:rPr>
        <w:t xml:space="preserve"> and Cultural Studies Undergraduate</w:t>
      </w:r>
      <w:r w:rsidRPr="00B3247F">
        <w:rPr>
          <w:rFonts w:ascii="Times" w:hAnsi="Times"/>
        </w:rPr>
        <w:t xml:space="preserve"> Society</w:t>
      </w:r>
      <w:r w:rsidR="0072425A">
        <w:rPr>
          <w:rFonts w:ascii="Times" w:hAnsi="Times"/>
        </w:rPr>
        <w:t xml:space="preserve"> (MECSUS)</w:t>
      </w:r>
      <w:r w:rsidRPr="00B3247F">
        <w:rPr>
          <w:rFonts w:ascii="Times" w:hAnsi="Times"/>
        </w:rPr>
        <w:t>, we believe in fostering and celebrating the literary ambitions of all students, leading to a diverse collection of submissions for readers to engage with</w:t>
      </w:r>
      <w:r w:rsidR="0072425A">
        <w:rPr>
          <w:rFonts w:ascii="Times" w:hAnsi="Times"/>
        </w:rPr>
        <w:t xml:space="preserve"> </w:t>
      </w:r>
      <w:r w:rsidRPr="00B3247F">
        <w:rPr>
          <w:rFonts w:ascii="Times" w:hAnsi="Times"/>
        </w:rPr>
        <w:t>and enjoy.</w:t>
      </w:r>
    </w:p>
    <w:p w14:paraId="206EE97F" w14:textId="1BBD9D18" w:rsidR="00B3247F" w:rsidRPr="00B3247F" w:rsidRDefault="00B3247F" w:rsidP="008E02A0">
      <w:pPr>
        <w:ind w:firstLine="720"/>
        <w:rPr>
          <w:rFonts w:ascii="Times" w:hAnsi="Times"/>
        </w:rPr>
      </w:pPr>
      <w:r w:rsidRPr="00B3247F">
        <w:rPr>
          <w:rFonts w:ascii="Times" w:hAnsi="Times"/>
        </w:rPr>
        <w:t xml:space="preserve">Over the last few years, </w:t>
      </w:r>
      <w:r w:rsidR="0072425A">
        <w:rPr>
          <w:rFonts w:ascii="Times" w:hAnsi="Times"/>
        </w:rPr>
        <w:t>MECSUS</w:t>
      </w:r>
      <w:r w:rsidRPr="00B3247F">
        <w:rPr>
          <w:rFonts w:ascii="Times" w:hAnsi="Times"/>
        </w:rPr>
        <w:t xml:space="preserve"> has worked tirelessly to cultivate a community that creates opportunities and experiences for students to come together, form friendships, and connect over a shared love and appreciation for the wide world of literary endeavours. It has been immensely rewarding to observe the bonds built through MECSUS outreach and the last few issues of the journal—which brings us to my thank-</w:t>
      </w:r>
      <w:proofErr w:type="spellStart"/>
      <w:r w:rsidRPr="00B3247F">
        <w:rPr>
          <w:rFonts w:ascii="Times" w:hAnsi="Times"/>
        </w:rPr>
        <w:t>you’s</w:t>
      </w:r>
      <w:proofErr w:type="spellEnd"/>
      <w:r w:rsidRPr="00B3247F">
        <w:rPr>
          <w:rFonts w:ascii="Times" w:hAnsi="Times"/>
        </w:rPr>
        <w:t>.</w:t>
      </w:r>
    </w:p>
    <w:p w14:paraId="5B36BC54" w14:textId="5F62298E" w:rsidR="00B3247F" w:rsidRPr="00B3247F" w:rsidRDefault="00B3247F" w:rsidP="008E02A0">
      <w:pPr>
        <w:ind w:firstLine="720"/>
        <w:rPr>
          <w:rFonts w:ascii="Times" w:hAnsi="Times"/>
        </w:rPr>
      </w:pPr>
      <w:r w:rsidRPr="00B3247F">
        <w:rPr>
          <w:rFonts w:ascii="Times" w:hAnsi="Times"/>
        </w:rPr>
        <w:t xml:space="preserve">To our incredible review and editorial team: Like me, many of you undertook this project as a labour of love in the final semester of your undergraduate degree, and a year later despite having graduated, are still here to see through the success and publication of this volume. Not only am I thankful for the endless hours you spent reviewing, copy-editing, and </w:t>
      </w:r>
      <w:r w:rsidR="00885F1E">
        <w:rPr>
          <w:rFonts w:ascii="Times" w:hAnsi="Times"/>
        </w:rPr>
        <w:t>polishing</w:t>
      </w:r>
      <w:r w:rsidRPr="00B3247F">
        <w:rPr>
          <w:rFonts w:ascii="Times" w:hAnsi="Times"/>
        </w:rPr>
        <w:t xml:space="preserve"> submissions, but for your dedication to MECSUS and Spectrum, alike. I want to thank you from the bottom of my heart for all your efforts in the cultivation and creation of this magazine </w:t>
      </w:r>
      <w:r w:rsidR="0072425A">
        <w:rPr>
          <w:rFonts w:ascii="Times" w:hAnsi="Times"/>
        </w:rPr>
        <w:t>journal</w:t>
      </w:r>
      <w:r w:rsidRPr="00B3247F">
        <w:rPr>
          <w:rFonts w:ascii="Times" w:hAnsi="Times"/>
        </w:rPr>
        <w:t>—without you none of this would have been impossible. </w:t>
      </w:r>
    </w:p>
    <w:p w14:paraId="04B800FE" w14:textId="30529022" w:rsidR="00B3247F" w:rsidRPr="00B3247F" w:rsidRDefault="00B3247F" w:rsidP="008E02A0">
      <w:pPr>
        <w:ind w:firstLine="720"/>
        <w:rPr>
          <w:rFonts w:ascii="Times" w:hAnsi="Times"/>
        </w:rPr>
      </w:pPr>
      <w:r w:rsidRPr="00B3247F">
        <w:rPr>
          <w:rFonts w:ascii="Times" w:hAnsi="Times"/>
        </w:rPr>
        <w:t xml:space="preserve">To Raphaela, our supervising </w:t>
      </w:r>
      <w:r w:rsidR="008E02A0">
        <w:rPr>
          <w:rFonts w:ascii="Times" w:hAnsi="Times"/>
        </w:rPr>
        <w:t>PhD</w:t>
      </w:r>
      <w:r w:rsidRPr="00B3247F">
        <w:rPr>
          <w:rFonts w:ascii="Times" w:hAnsi="Times"/>
        </w:rPr>
        <w:t xml:space="preserve"> student: When I decided I wanted to try and run another volume of Spectrum, I was completely in the dark about how to proceed with the journal publication process. Your commitment to showing our team the ropes and overseeing the creation of this volume helped to keep Spectrum alive and was so inspiring to witness. From the day we started working on this next issue, you selflessly took on endless communications and tasks that were outside the realm of your responsibilities. I cannot express how important your support has been to the entirety of this process. Thank you for making this happen.</w:t>
      </w:r>
    </w:p>
    <w:p w14:paraId="132F60FA" w14:textId="79599C97" w:rsidR="00B3247F" w:rsidRPr="00B3247F" w:rsidRDefault="00B3247F" w:rsidP="008E02A0">
      <w:pPr>
        <w:ind w:firstLine="720"/>
        <w:rPr>
          <w:rFonts w:ascii="Times" w:hAnsi="Times"/>
        </w:rPr>
      </w:pPr>
      <w:r w:rsidRPr="00B3247F">
        <w:rPr>
          <w:rFonts w:ascii="Times" w:hAnsi="Times"/>
        </w:rPr>
        <w:t xml:space="preserve">To Dr. </w:t>
      </w:r>
      <w:r w:rsidR="0072425A">
        <w:rPr>
          <w:rFonts w:ascii="Times" w:hAnsi="Times"/>
        </w:rPr>
        <w:t xml:space="preserve">Cathy </w:t>
      </w:r>
      <w:proofErr w:type="spellStart"/>
      <w:r w:rsidRPr="00B3247F">
        <w:rPr>
          <w:rFonts w:ascii="Times" w:hAnsi="Times"/>
        </w:rPr>
        <w:t>Grisé</w:t>
      </w:r>
      <w:proofErr w:type="spellEnd"/>
      <w:r w:rsidRPr="00B3247F">
        <w:rPr>
          <w:rFonts w:ascii="Times" w:hAnsi="Times"/>
        </w:rPr>
        <w:t xml:space="preserve">: Thank you for endlessly and enthusiastically nurturing the </w:t>
      </w:r>
      <w:r w:rsidR="0072425A">
        <w:rPr>
          <w:rFonts w:ascii="Times" w:hAnsi="Times"/>
        </w:rPr>
        <w:t>creativity</w:t>
      </w:r>
      <w:r w:rsidRPr="00B3247F">
        <w:rPr>
          <w:rFonts w:ascii="Times" w:hAnsi="Times"/>
        </w:rPr>
        <w:t xml:space="preserve"> in all of us. Your support in and out of class has been monumental to the success of our writing and </w:t>
      </w:r>
      <w:r w:rsidR="0072425A">
        <w:rPr>
          <w:rFonts w:ascii="Times" w:hAnsi="Times"/>
        </w:rPr>
        <w:t xml:space="preserve">to </w:t>
      </w:r>
      <w:r w:rsidRPr="00B3247F">
        <w:rPr>
          <w:rFonts w:ascii="Times" w:hAnsi="Times"/>
        </w:rPr>
        <w:t>Spectrum as a whole. You inspire us in every class and conversation, and for that, we thank you.</w:t>
      </w:r>
    </w:p>
    <w:p w14:paraId="1791A371" w14:textId="77777777" w:rsidR="00B3247F" w:rsidRPr="00B3247F" w:rsidRDefault="00B3247F" w:rsidP="008E02A0">
      <w:pPr>
        <w:ind w:firstLine="720"/>
        <w:rPr>
          <w:rFonts w:ascii="Times" w:hAnsi="Times"/>
        </w:rPr>
      </w:pPr>
      <w:r w:rsidRPr="00B3247F">
        <w:rPr>
          <w:rFonts w:ascii="Times" w:hAnsi="Times"/>
        </w:rPr>
        <w:t>Lastly, dear reader, thank you for opening and supporting this volume of Spectrum. We hope you enjoy the gifts and perspectives your peers have to offer. Happy reading!</w:t>
      </w:r>
    </w:p>
    <w:p w14:paraId="4937DCD3" w14:textId="77777777" w:rsidR="00B3247F" w:rsidRPr="00B3247F" w:rsidRDefault="00B3247F" w:rsidP="00B3247F">
      <w:pPr>
        <w:rPr>
          <w:rFonts w:ascii="Times" w:hAnsi="Times"/>
        </w:rPr>
      </w:pPr>
    </w:p>
    <w:p w14:paraId="0186F051" w14:textId="77777777" w:rsidR="008E02A0" w:rsidRDefault="008E02A0" w:rsidP="00B3247F">
      <w:pPr>
        <w:rPr>
          <w:rFonts w:ascii="Times" w:hAnsi="Times"/>
        </w:rPr>
      </w:pPr>
    </w:p>
    <w:p w14:paraId="7F1F5C05" w14:textId="6A70408A" w:rsidR="00B3247F" w:rsidRPr="00B3247F" w:rsidRDefault="00B3247F" w:rsidP="00B3247F">
      <w:pPr>
        <w:rPr>
          <w:rFonts w:ascii="Times" w:hAnsi="Times"/>
          <w:b/>
          <w:bCs/>
        </w:rPr>
      </w:pPr>
      <w:r w:rsidRPr="00B3247F">
        <w:rPr>
          <w:rFonts w:ascii="Times" w:hAnsi="Times"/>
          <w:b/>
          <w:bCs/>
        </w:rPr>
        <w:t>Emily-Anne Maiorano</w:t>
      </w:r>
    </w:p>
    <w:p w14:paraId="711A360E" w14:textId="19F8971B" w:rsidR="00B3247F" w:rsidRPr="00B3247F" w:rsidRDefault="00B3247F" w:rsidP="00B3247F">
      <w:pPr>
        <w:rPr>
          <w:rFonts w:ascii="Times" w:hAnsi="Times"/>
        </w:rPr>
      </w:pPr>
      <w:r w:rsidRPr="00B3247F">
        <w:rPr>
          <w:rFonts w:ascii="Times" w:hAnsi="Times"/>
        </w:rPr>
        <w:t>Spectrum Editor-in-Chief</w:t>
      </w:r>
      <w:r w:rsidR="008E02A0">
        <w:rPr>
          <w:rFonts w:ascii="Times" w:hAnsi="Times"/>
        </w:rPr>
        <w:t>, 2024-2025</w:t>
      </w:r>
    </w:p>
    <w:p w14:paraId="6F068CA1" w14:textId="6881A2EA" w:rsidR="00B3247F" w:rsidRPr="008E02A0" w:rsidRDefault="00B3247F">
      <w:pPr>
        <w:rPr>
          <w:rFonts w:ascii="Times" w:hAnsi="Times"/>
        </w:rPr>
      </w:pPr>
    </w:p>
    <w:sectPr w:rsidR="00B3247F" w:rsidRPr="008E02A0" w:rsidSect="005E6A9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867F" w14:textId="77777777" w:rsidR="00837177" w:rsidRDefault="00837177" w:rsidP="0072425A">
      <w:r>
        <w:separator/>
      </w:r>
    </w:p>
  </w:endnote>
  <w:endnote w:type="continuationSeparator" w:id="0">
    <w:p w14:paraId="66DC4F43" w14:textId="77777777" w:rsidR="00837177" w:rsidRDefault="00837177" w:rsidP="0072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B952" w14:textId="22E8EE28" w:rsidR="0072425A" w:rsidRDefault="0072425A">
    <w:pPr>
      <w:pStyle w:val="Footer"/>
    </w:pPr>
    <w:r>
      <w:rPr>
        <w:noProof/>
        <w:color w:val="808080" w:themeColor="background1" w:themeShade="80"/>
        <w:lang w:eastAsia="zh-CN"/>
      </w:rPr>
      <mc:AlternateContent>
        <mc:Choice Requires="wpg">
          <w:drawing>
            <wp:anchor distT="0" distB="0" distL="0" distR="0" simplePos="0" relativeHeight="251660288" behindDoc="0" locked="0" layoutInCell="1" allowOverlap="1" wp14:anchorId="5D0548E6" wp14:editId="2ECA8DA0">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imes New Roman" w:hAnsi="Times New Roman" w:cs="Times New Roman"/>
                                <w:color w:val="7F7F7F" w:themeColor="text1" w:themeTint="80"/>
                                <w:sz w:val="22"/>
                                <w:szCs w:val="22"/>
                                <w:lang w:val="en-US"/>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1840345" w14:textId="1320F496" w:rsidR="0072425A" w:rsidRDefault="0072425A">
                                <w:pPr>
                                  <w:jc w:val="right"/>
                                  <w:rPr>
                                    <w:color w:val="7F7F7F" w:themeColor="text1" w:themeTint="80"/>
                                  </w:rPr>
                                </w:pPr>
                                <w:r w:rsidRPr="0072425A">
                                  <w:rPr>
                                    <w:rFonts w:ascii="Times New Roman" w:eastAsia="Times New Roman" w:hAnsi="Times New Roman" w:cs="Times New Roman"/>
                                    <w:color w:val="7F7F7F" w:themeColor="text1" w:themeTint="80"/>
                                    <w:sz w:val="22"/>
                                    <w:szCs w:val="22"/>
                                    <w:lang w:val="en-US"/>
                                  </w:rPr>
                                  <w:t>SPECTRUM: Vol. 4</w:t>
                                </w:r>
                              </w:p>
                            </w:sdtContent>
                          </w:sdt>
                          <w:p w14:paraId="507E4427" w14:textId="77777777" w:rsidR="0072425A" w:rsidRDefault="0072425A">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D0548E6" id="Group 12"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rFonts w:ascii="Times New Roman" w:eastAsia="Times New Roman" w:hAnsi="Times New Roman" w:cs="Times New Roman"/>
                          <w:color w:val="7F7F7F" w:themeColor="text1" w:themeTint="80"/>
                          <w:sz w:val="22"/>
                          <w:szCs w:val="22"/>
                          <w:lang w:val="en-US"/>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1840345" w14:textId="1320F496" w:rsidR="0072425A" w:rsidRDefault="0072425A">
                          <w:pPr>
                            <w:jc w:val="right"/>
                            <w:rPr>
                              <w:color w:val="7F7F7F" w:themeColor="text1" w:themeTint="80"/>
                            </w:rPr>
                          </w:pPr>
                          <w:r w:rsidRPr="0072425A">
                            <w:rPr>
                              <w:rFonts w:ascii="Times New Roman" w:eastAsia="Times New Roman" w:hAnsi="Times New Roman" w:cs="Times New Roman"/>
                              <w:color w:val="7F7F7F" w:themeColor="text1" w:themeTint="80"/>
                              <w:sz w:val="22"/>
                              <w:szCs w:val="22"/>
                              <w:lang w:val="en-US"/>
                            </w:rPr>
                            <w:t>SPECTRUM: Vol. 4</w:t>
                          </w:r>
                        </w:p>
                      </w:sdtContent>
                    </w:sdt>
                    <w:p w14:paraId="507E4427" w14:textId="77777777" w:rsidR="0072425A" w:rsidRDefault="0072425A">
                      <w:pPr>
                        <w:jc w:val="right"/>
                        <w:rPr>
                          <w:color w:val="808080" w:themeColor="background1" w:themeShade="80"/>
                        </w:rPr>
                      </w:pPr>
                    </w:p>
                  </w:txbxContent>
                </v:textbox>
              </v:shape>
              <w10:wrap type="square" anchorx="margin" anchory="margin"/>
            </v:group>
          </w:pict>
        </mc:Fallback>
      </mc:AlternateContent>
    </w:r>
    <w:r>
      <w:rPr>
        <w:noProof/>
        <w:lang w:eastAsia="zh-CN"/>
      </w:rPr>
      <mc:AlternateContent>
        <mc:Choice Requires="wps">
          <w:drawing>
            <wp:anchor distT="0" distB="0" distL="0" distR="0" simplePos="0" relativeHeight="251659264" behindDoc="0" locked="0" layoutInCell="1" allowOverlap="1" wp14:anchorId="2BA80672" wp14:editId="680C1CA7">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1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83AAE7" w14:textId="77777777" w:rsidR="0072425A" w:rsidRDefault="007242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80672" id="Rectangle 14"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6183AAE7" w14:textId="77777777" w:rsidR="0072425A" w:rsidRDefault="0072425A">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6241E" w14:textId="77777777" w:rsidR="00837177" w:rsidRDefault="00837177" w:rsidP="0072425A">
      <w:r>
        <w:separator/>
      </w:r>
    </w:p>
  </w:footnote>
  <w:footnote w:type="continuationSeparator" w:id="0">
    <w:p w14:paraId="430432B2" w14:textId="77777777" w:rsidR="00837177" w:rsidRDefault="00837177" w:rsidP="00724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7F"/>
    <w:rsid w:val="00105C9B"/>
    <w:rsid w:val="0023394A"/>
    <w:rsid w:val="00301C11"/>
    <w:rsid w:val="005E6A9A"/>
    <w:rsid w:val="0072425A"/>
    <w:rsid w:val="00762D46"/>
    <w:rsid w:val="00812365"/>
    <w:rsid w:val="008158D6"/>
    <w:rsid w:val="00837177"/>
    <w:rsid w:val="00885F1E"/>
    <w:rsid w:val="008E02A0"/>
    <w:rsid w:val="00B3247F"/>
    <w:rsid w:val="00D05F13"/>
    <w:rsid w:val="00E05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6C49722"/>
  <w15:chartTrackingRefBased/>
  <w15:docId w15:val="{43D6A451-DA17-0847-9C7F-87D6D3B6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47F"/>
    <w:rPr>
      <w:rFonts w:eastAsiaTheme="majorEastAsia" w:cstheme="majorBidi"/>
      <w:color w:val="272727" w:themeColor="text1" w:themeTint="D8"/>
    </w:rPr>
  </w:style>
  <w:style w:type="paragraph" w:styleId="Title">
    <w:name w:val="Title"/>
    <w:basedOn w:val="Normal"/>
    <w:next w:val="Normal"/>
    <w:link w:val="TitleChar"/>
    <w:uiPriority w:val="10"/>
    <w:qFormat/>
    <w:rsid w:val="00B32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4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4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47F"/>
    <w:rPr>
      <w:i/>
      <w:iCs/>
      <w:color w:val="404040" w:themeColor="text1" w:themeTint="BF"/>
    </w:rPr>
  </w:style>
  <w:style w:type="paragraph" w:styleId="ListParagraph">
    <w:name w:val="List Paragraph"/>
    <w:basedOn w:val="Normal"/>
    <w:uiPriority w:val="34"/>
    <w:qFormat/>
    <w:rsid w:val="00B3247F"/>
    <w:pPr>
      <w:ind w:left="720"/>
      <w:contextualSpacing/>
    </w:pPr>
  </w:style>
  <w:style w:type="character" w:styleId="IntenseEmphasis">
    <w:name w:val="Intense Emphasis"/>
    <w:basedOn w:val="DefaultParagraphFont"/>
    <w:uiPriority w:val="21"/>
    <w:qFormat/>
    <w:rsid w:val="00B3247F"/>
    <w:rPr>
      <w:i/>
      <w:iCs/>
      <w:color w:val="0F4761" w:themeColor="accent1" w:themeShade="BF"/>
    </w:rPr>
  </w:style>
  <w:style w:type="paragraph" w:styleId="IntenseQuote">
    <w:name w:val="Intense Quote"/>
    <w:basedOn w:val="Normal"/>
    <w:next w:val="Normal"/>
    <w:link w:val="IntenseQuoteChar"/>
    <w:uiPriority w:val="30"/>
    <w:qFormat/>
    <w:rsid w:val="00B32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47F"/>
    <w:rPr>
      <w:i/>
      <w:iCs/>
      <w:color w:val="0F4761" w:themeColor="accent1" w:themeShade="BF"/>
    </w:rPr>
  </w:style>
  <w:style w:type="character" w:styleId="IntenseReference">
    <w:name w:val="Intense Reference"/>
    <w:basedOn w:val="DefaultParagraphFont"/>
    <w:uiPriority w:val="32"/>
    <w:qFormat/>
    <w:rsid w:val="00B3247F"/>
    <w:rPr>
      <w:b/>
      <w:bCs/>
      <w:smallCaps/>
      <w:color w:val="0F4761" w:themeColor="accent1" w:themeShade="BF"/>
      <w:spacing w:val="5"/>
    </w:rPr>
  </w:style>
  <w:style w:type="paragraph" w:styleId="Header">
    <w:name w:val="header"/>
    <w:basedOn w:val="Normal"/>
    <w:link w:val="HeaderChar"/>
    <w:uiPriority w:val="99"/>
    <w:unhideWhenUsed/>
    <w:rsid w:val="0072425A"/>
    <w:pPr>
      <w:tabs>
        <w:tab w:val="center" w:pos="4680"/>
        <w:tab w:val="right" w:pos="9360"/>
      </w:tabs>
    </w:pPr>
  </w:style>
  <w:style w:type="character" w:customStyle="1" w:styleId="HeaderChar">
    <w:name w:val="Header Char"/>
    <w:basedOn w:val="DefaultParagraphFont"/>
    <w:link w:val="Header"/>
    <w:uiPriority w:val="99"/>
    <w:rsid w:val="0072425A"/>
  </w:style>
  <w:style w:type="paragraph" w:styleId="Footer">
    <w:name w:val="footer"/>
    <w:basedOn w:val="Normal"/>
    <w:link w:val="FooterChar"/>
    <w:uiPriority w:val="99"/>
    <w:unhideWhenUsed/>
    <w:rsid w:val="0072425A"/>
    <w:pPr>
      <w:tabs>
        <w:tab w:val="center" w:pos="4680"/>
        <w:tab w:val="right" w:pos="9360"/>
      </w:tabs>
    </w:pPr>
  </w:style>
  <w:style w:type="character" w:customStyle="1" w:styleId="FooterChar">
    <w:name w:val="Footer Char"/>
    <w:basedOn w:val="DefaultParagraphFont"/>
    <w:link w:val="Footer"/>
    <w:uiPriority w:val="99"/>
    <w:rsid w:val="0072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1415">
      <w:bodyDiv w:val="1"/>
      <w:marLeft w:val="0"/>
      <w:marRight w:val="0"/>
      <w:marTop w:val="0"/>
      <w:marBottom w:val="0"/>
      <w:divBdr>
        <w:top w:val="none" w:sz="0" w:space="0" w:color="auto"/>
        <w:left w:val="none" w:sz="0" w:space="0" w:color="auto"/>
        <w:bottom w:val="none" w:sz="0" w:space="0" w:color="auto"/>
        <w:right w:val="none" w:sz="0" w:space="0" w:color="auto"/>
      </w:divBdr>
    </w:div>
    <w:div w:id="17311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SPECTRUM: Vol. 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Pavlakos</dc:creator>
  <cp:keywords/>
  <dc:description/>
  <cp:lastModifiedBy>Raphaela Pavlakos</cp:lastModifiedBy>
  <cp:revision>2</cp:revision>
  <dcterms:created xsi:type="dcterms:W3CDTF">2025-04-23T14:45:00Z</dcterms:created>
  <dcterms:modified xsi:type="dcterms:W3CDTF">2025-04-23T14:45:00Z</dcterms:modified>
</cp:coreProperties>
</file>